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95" w:rsidRDefault="009C45A0" w:rsidP="009C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основной общеобразовательной программе </w:t>
      </w:r>
    </w:p>
    <w:p w:rsidR="009C45A0" w:rsidRPr="00733695" w:rsidRDefault="009C45A0" w:rsidP="009C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МБДОУ </w:t>
      </w:r>
      <w:r w:rsidR="0036647F"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</w:t>
      </w:r>
      <w:r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етск</w:t>
      </w:r>
      <w:r w:rsidR="0036647F"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 сад</w:t>
      </w:r>
      <w:r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№</w:t>
      </w:r>
      <w:r w:rsidR="0036647F"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89»</w:t>
      </w:r>
      <w:r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647F"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C45A0" w:rsidRPr="00733695" w:rsidRDefault="009C45A0" w:rsidP="009C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AE4" w:rsidRPr="00733695" w:rsidRDefault="009C45A0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78EC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общеобразовательная программа МБДОУ </w:t>
      </w:r>
      <w:r w:rsidR="0036647F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F478EC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36647F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89»</w:t>
      </w:r>
      <w:r w:rsidR="00F478EC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47F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8EC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разносторонне</w:t>
      </w:r>
      <w:r w:rsidR="002224B5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развитие детей в возрасте от </w:t>
      </w:r>
      <w:r w:rsidR="0036647F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78EC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F478EC" w:rsidRPr="00733695" w:rsidRDefault="00F478EC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Основная образовательная программа МБДОУ </w:t>
      </w:r>
      <w:r w:rsidR="0036647F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 89»</w:t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 примерной основной общеобразовательной программы дошкольного образования  «От рождения до школы» под редакцией Н.Е. </w:t>
      </w:r>
      <w:proofErr w:type="spellStart"/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proofErr w:type="gramStart"/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Т.С.Комаровой, М.А.Васильевой</w:t>
      </w:r>
      <w:r w:rsidR="00590EC7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>коррекционн</w:t>
      </w:r>
      <w:r w:rsidR="00BA3AE4" w:rsidRPr="00733695">
        <w:rPr>
          <w:rFonts w:ascii="Times New Roman" w:hAnsi="Times New Roman" w:cs="Times New Roman"/>
          <w:sz w:val="28"/>
          <w:szCs w:val="28"/>
          <w:lang w:val="uk-UA"/>
        </w:rPr>
        <w:t>ой</w:t>
      </w:r>
      <w:proofErr w:type="spellEnd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>программ</w:t>
      </w:r>
      <w:r w:rsidR="00BA3AE4" w:rsidRPr="00733695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>Подготовка</w:t>
      </w:r>
      <w:proofErr w:type="spellEnd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>общим</w:t>
      </w:r>
      <w:proofErr w:type="spellEnd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>недоразвитием</w:t>
      </w:r>
      <w:proofErr w:type="spellEnd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 xml:space="preserve"> речи», </w:t>
      </w:r>
      <w:proofErr w:type="spellStart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>авторы</w:t>
      </w:r>
      <w:proofErr w:type="spellEnd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 xml:space="preserve">  Т.Б.</w:t>
      </w:r>
      <w:proofErr w:type="spellStart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>Филичева</w:t>
      </w:r>
      <w:proofErr w:type="spellEnd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 xml:space="preserve">, Г.В. </w:t>
      </w:r>
      <w:proofErr w:type="spellStart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>Чиркина</w:t>
      </w:r>
      <w:proofErr w:type="spellEnd"/>
      <w:r w:rsidR="00590EC7" w:rsidRPr="007336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0EC7" w:rsidRPr="00733695">
        <w:rPr>
          <w:sz w:val="28"/>
          <w:szCs w:val="28"/>
          <w:lang w:val="uk-UA"/>
        </w:rPr>
        <w:t xml:space="preserve">  </w:t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78EC" w:rsidRPr="00733695" w:rsidRDefault="00F478EC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2FB5"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</w:t>
      </w:r>
      <w:r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</w:t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- создание благоприятных условий для полноценного проживания ребенком дошкольного детства, формирование основ базисной культуры личности, всестороннее развитие психических и физических качеств в соответствии с возрастными и индивидуальными особенностями воспитанников. Для достижения целей программы первостепенное значение имеют:</w:t>
      </w:r>
    </w:p>
    <w:p w:rsidR="00F478EC" w:rsidRPr="00733695" w:rsidRDefault="00F478EC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-забота о здоровье и эмоциональном благополучии воспитанников;</w:t>
      </w:r>
    </w:p>
    <w:p w:rsidR="00F478EC" w:rsidRPr="00733695" w:rsidRDefault="00F478EC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в группах атмосферы гуманного и доброжелательного отношения;</w:t>
      </w:r>
    </w:p>
    <w:p w:rsidR="00F478EC" w:rsidRPr="00733695" w:rsidRDefault="00F478EC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использование и интеграция разнообразных видов детской деятельности;</w:t>
      </w:r>
    </w:p>
    <w:p w:rsidR="00F478EC" w:rsidRPr="00733695" w:rsidRDefault="00F478EC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креативность процесса воспитания и обучения;</w:t>
      </w:r>
    </w:p>
    <w:p w:rsidR="00F478EC" w:rsidRPr="00733695" w:rsidRDefault="00F478EC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вариативность использования образовательного материала;</w:t>
      </w:r>
    </w:p>
    <w:p w:rsidR="00F478EC" w:rsidRPr="00733695" w:rsidRDefault="00F478EC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уважительное отношение к результатам детского творчества;</w:t>
      </w:r>
    </w:p>
    <w:p w:rsidR="00F478EC" w:rsidRPr="00733695" w:rsidRDefault="00F478EC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ребенка в процессе воспитания и обучения;</w:t>
      </w:r>
    </w:p>
    <w:p w:rsidR="00F478EC" w:rsidRPr="00733695" w:rsidRDefault="00F478EC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усилий ДОУ и семьи в воспитании детей;</w:t>
      </w:r>
    </w:p>
    <w:p w:rsidR="003116AC" w:rsidRPr="00733695" w:rsidRDefault="00F478EC" w:rsidP="00311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преемственности в работе детского сада исключающей умственные, физические перегрузки.</w:t>
      </w:r>
    </w:p>
    <w:p w:rsidR="00BB2FB5" w:rsidRPr="00733695" w:rsidRDefault="00BB2FB5" w:rsidP="00BB2FB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Программы.</w:t>
      </w:r>
    </w:p>
    <w:p w:rsidR="00BB2FB5" w:rsidRPr="00733695" w:rsidRDefault="00BB2FB5" w:rsidP="00BB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>Программа разработана  в соответствии со следующими методологическими подходами.</w:t>
      </w:r>
    </w:p>
    <w:p w:rsidR="00BB2FB5" w:rsidRPr="00733695" w:rsidRDefault="00BB2FB5" w:rsidP="00BB2FB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b/>
          <w:sz w:val="28"/>
          <w:szCs w:val="28"/>
        </w:rPr>
        <w:t xml:space="preserve">Возрастной подход. </w:t>
      </w:r>
      <w:r w:rsidRPr="00733695">
        <w:rPr>
          <w:rFonts w:ascii="Times New Roman" w:hAnsi="Times New Roman" w:cs="Times New Roman"/>
          <w:sz w:val="28"/>
          <w:szCs w:val="28"/>
        </w:rPr>
        <w:t>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BB2FB5" w:rsidRPr="00733695" w:rsidRDefault="00BB2FB5" w:rsidP="00BB2FB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95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733695">
        <w:rPr>
          <w:rFonts w:ascii="Times New Roman" w:hAnsi="Times New Roman" w:cs="Times New Roman"/>
          <w:b/>
          <w:sz w:val="28"/>
          <w:szCs w:val="28"/>
        </w:rPr>
        <w:t xml:space="preserve"> подход. </w:t>
      </w:r>
      <w:r w:rsidRPr="00733695">
        <w:rPr>
          <w:rFonts w:ascii="Times New Roman" w:hAnsi="Times New Roman" w:cs="Times New Roman"/>
          <w:sz w:val="28"/>
          <w:szCs w:val="28"/>
        </w:rPr>
        <w:t>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BB2FB5" w:rsidRPr="00733695" w:rsidRDefault="00BB2FB5" w:rsidP="00BB2FB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b/>
          <w:sz w:val="28"/>
          <w:szCs w:val="28"/>
        </w:rPr>
        <w:t xml:space="preserve">Личностный подход. </w:t>
      </w:r>
      <w:r w:rsidRPr="00733695">
        <w:rPr>
          <w:rFonts w:ascii="Times New Roman" w:hAnsi="Times New Roman" w:cs="Times New Roman"/>
          <w:sz w:val="28"/>
          <w:szCs w:val="28"/>
        </w:rPr>
        <w:t>Учёт особенностей каждого ребёнка при построении воспитательно-образовательного процесса.</w:t>
      </w:r>
    </w:p>
    <w:p w:rsidR="00BB2FB5" w:rsidRPr="00733695" w:rsidRDefault="00BB2FB5" w:rsidP="00BB2FB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b/>
          <w:sz w:val="28"/>
          <w:szCs w:val="28"/>
        </w:rPr>
        <w:t xml:space="preserve">Культурно-исторический. </w:t>
      </w:r>
      <w:r w:rsidRPr="00733695">
        <w:rPr>
          <w:rFonts w:ascii="Times New Roman" w:hAnsi="Times New Roman" w:cs="Times New Roman"/>
          <w:sz w:val="28"/>
          <w:szCs w:val="28"/>
        </w:rPr>
        <w:t>Освоение культурно-исторических традиций среды оказывает целостное влияние на социальное воспитание дошкольников.</w:t>
      </w:r>
    </w:p>
    <w:p w:rsidR="00BB2FB5" w:rsidRPr="00733695" w:rsidRDefault="00BB2FB5" w:rsidP="00BB2FB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 xml:space="preserve">    Программа построена в соответствии со следующими </w:t>
      </w:r>
      <w:r w:rsidRPr="00733695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Pr="00733695">
        <w:rPr>
          <w:rFonts w:ascii="Times New Roman" w:hAnsi="Times New Roman" w:cs="Times New Roman"/>
          <w:sz w:val="28"/>
          <w:szCs w:val="28"/>
        </w:rPr>
        <w:t>:</w:t>
      </w:r>
    </w:p>
    <w:p w:rsidR="00BB2FB5" w:rsidRPr="00733695" w:rsidRDefault="00BB2FB5" w:rsidP="00BB2FB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>-  развивающего образования, целью которого является развитие ребенка;</w:t>
      </w:r>
    </w:p>
    <w:p w:rsidR="00BB2FB5" w:rsidRPr="00733695" w:rsidRDefault="00BB2FB5" w:rsidP="00BB2FB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>-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BB2FB5" w:rsidRPr="00733695" w:rsidRDefault="00BB2FB5" w:rsidP="00BB2FB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lastRenderedPageBreak/>
        <w:t>-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BB2FB5" w:rsidRPr="00733695" w:rsidRDefault="00BB2FB5" w:rsidP="00BB2FB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>-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B2FB5" w:rsidRPr="00733695" w:rsidRDefault="00BB2FB5" w:rsidP="00BB2FB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>- комплексно-тематического  построения образовательного процесса;</w:t>
      </w:r>
    </w:p>
    <w:p w:rsidR="00BB2FB5" w:rsidRPr="00733695" w:rsidRDefault="00BB2FB5" w:rsidP="00BB2FB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>-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B2FB5" w:rsidRPr="00733695" w:rsidRDefault="00BB2FB5" w:rsidP="00BB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>- построения образовательного процесса на адекватных возрасту формах  работы с детьми.</w:t>
      </w:r>
    </w:p>
    <w:p w:rsidR="00BB2FB5" w:rsidRPr="00733695" w:rsidRDefault="00BB2FB5" w:rsidP="00BB2F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hAnsi="Times New Roman" w:cs="Times New Roman"/>
          <w:sz w:val="28"/>
          <w:szCs w:val="28"/>
        </w:rPr>
        <w:t xml:space="preserve"> - </w:t>
      </w:r>
      <w:r w:rsidRPr="007336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ориентировочной функции знаний</w:t>
      </w:r>
      <w:r w:rsidRPr="007336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знание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BB2FB5" w:rsidRPr="00733695" w:rsidRDefault="00BB2FB5" w:rsidP="00BB2F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обучения деятельности</w:t>
      </w:r>
      <w:r w:rsidRPr="007336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</w:t>
      </w:r>
    </w:p>
    <w:p w:rsidR="00BB2FB5" w:rsidRPr="00733695" w:rsidRDefault="00BB2FB5" w:rsidP="00BB2F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7336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креативный</w:t>
      </w:r>
      <w:proofErr w:type="spellEnd"/>
      <w:r w:rsidRPr="007336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принцип:</w:t>
      </w:r>
      <w:r w:rsidRPr="007336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1842DE" w:rsidRPr="00733695" w:rsidRDefault="001842DE" w:rsidP="00BB2F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hAnsi="Times New Roman" w:cs="Times New Roman"/>
          <w:sz w:val="28"/>
          <w:szCs w:val="28"/>
          <w:lang w:eastAsia="ru-RU"/>
        </w:rPr>
        <w:tab/>
        <w:t>Программа состоит из двух частей: обязательной части(</w:t>
      </w:r>
      <w:r w:rsidR="00D56E8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3695">
        <w:rPr>
          <w:rFonts w:ascii="Times New Roman" w:hAnsi="Times New Roman" w:cs="Times New Roman"/>
          <w:sz w:val="28"/>
          <w:szCs w:val="28"/>
          <w:lang w:eastAsia="ru-RU"/>
        </w:rPr>
        <w:t>0%) и части, формируемой участниками образовательного процесса(</w:t>
      </w:r>
      <w:r w:rsidR="00D56E8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33695">
        <w:rPr>
          <w:rFonts w:ascii="Times New Roman" w:hAnsi="Times New Roman" w:cs="Times New Roman"/>
          <w:sz w:val="28"/>
          <w:szCs w:val="28"/>
          <w:lang w:eastAsia="ru-RU"/>
        </w:rPr>
        <w:t>0%).</w:t>
      </w:r>
    </w:p>
    <w:p w:rsidR="00CD1696" w:rsidRPr="00733695" w:rsidRDefault="00CD1696" w:rsidP="00CD1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2FB5"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Обязательная часть ООП</w:t>
      </w:r>
      <w:r w:rsidR="00BB2FB5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обеспечивает:</w:t>
      </w:r>
    </w:p>
    <w:p w:rsidR="00CD1696" w:rsidRPr="00733695" w:rsidRDefault="00CD1696" w:rsidP="00CD1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необходимый и достаточный уровень развития воспитанников для успешной готовности к школе.</w:t>
      </w:r>
    </w:p>
    <w:p w:rsidR="00CD1696" w:rsidRPr="00733695" w:rsidRDefault="00CD1696" w:rsidP="00CD1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моментами обязательной части ООП  являются:</w:t>
      </w:r>
    </w:p>
    <w:p w:rsidR="00CD1696" w:rsidRPr="00733695" w:rsidRDefault="00CD1696" w:rsidP="00CD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 xml:space="preserve">- Возрастные особенности детей от </w:t>
      </w:r>
      <w:r w:rsidR="0036647F" w:rsidRPr="00733695">
        <w:rPr>
          <w:rFonts w:ascii="Times New Roman" w:hAnsi="Times New Roman" w:cs="Times New Roman"/>
          <w:sz w:val="28"/>
          <w:szCs w:val="28"/>
        </w:rPr>
        <w:t>2</w:t>
      </w:r>
      <w:r w:rsidRPr="00733695">
        <w:rPr>
          <w:rFonts w:ascii="Times New Roman" w:hAnsi="Times New Roman" w:cs="Times New Roman"/>
          <w:sz w:val="28"/>
          <w:szCs w:val="28"/>
        </w:rPr>
        <w:t xml:space="preserve"> до 7 лет</w:t>
      </w:r>
      <w:r w:rsidR="00BB2FB5" w:rsidRPr="00733695">
        <w:rPr>
          <w:rFonts w:ascii="Times New Roman" w:hAnsi="Times New Roman" w:cs="Times New Roman"/>
          <w:sz w:val="28"/>
          <w:szCs w:val="28"/>
        </w:rPr>
        <w:t>.</w:t>
      </w:r>
    </w:p>
    <w:p w:rsidR="00CD1696" w:rsidRPr="00733695" w:rsidRDefault="00CD1696" w:rsidP="00CD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>- Особенности осуществления образовательного процесса</w:t>
      </w:r>
      <w:r w:rsidR="00BB2FB5" w:rsidRPr="00733695">
        <w:rPr>
          <w:rFonts w:ascii="Times New Roman" w:hAnsi="Times New Roman" w:cs="Times New Roman"/>
          <w:sz w:val="28"/>
          <w:szCs w:val="28"/>
        </w:rPr>
        <w:t>.</w:t>
      </w:r>
    </w:p>
    <w:p w:rsidR="00CD1696" w:rsidRPr="00733695" w:rsidRDefault="00CD1696" w:rsidP="00CD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>- Организация режима пребывания детей в образовательном учреждении</w:t>
      </w:r>
      <w:r w:rsidR="00BB2FB5" w:rsidRPr="00733695">
        <w:rPr>
          <w:rFonts w:ascii="Times New Roman" w:hAnsi="Times New Roman" w:cs="Times New Roman"/>
          <w:sz w:val="28"/>
          <w:szCs w:val="28"/>
        </w:rPr>
        <w:t>.</w:t>
      </w:r>
    </w:p>
    <w:p w:rsidR="00CD1696" w:rsidRPr="00733695" w:rsidRDefault="00CD1696" w:rsidP="00CD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>-</w:t>
      </w:r>
      <w:r w:rsidR="007D5E26">
        <w:rPr>
          <w:rFonts w:ascii="Times New Roman" w:hAnsi="Times New Roman" w:cs="Times New Roman"/>
          <w:sz w:val="28"/>
          <w:szCs w:val="28"/>
        </w:rPr>
        <w:t xml:space="preserve"> </w:t>
      </w:r>
      <w:r w:rsidRPr="00733695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по освоению детьми  образовательных областей.</w:t>
      </w:r>
    </w:p>
    <w:p w:rsidR="00CD1696" w:rsidRPr="00733695" w:rsidRDefault="00CD1696" w:rsidP="00CD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>- Содержание коррекционной работы в дошкольном учреждении</w:t>
      </w:r>
      <w:r w:rsidR="00BB2FB5" w:rsidRPr="00733695">
        <w:rPr>
          <w:rFonts w:ascii="Times New Roman" w:hAnsi="Times New Roman" w:cs="Times New Roman"/>
          <w:sz w:val="28"/>
          <w:szCs w:val="28"/>
        </w:rPr>
        <w:t>.</w:t>
      </w:r>
    </w:p>
    <w:p w:rsidR="00CD1696" w:rsidRPr="00733695" w:rsidRDefault="00CD1696" w:rsidP="00CD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>- Планируемые результаты освоения основной общеобразовательной программы дошкольного образования</w:t>
      </w:r>
      <w:r w:rsidR="00BB2FB5" w:rsidRPr="00733695">
        <w:rPr>
          <w:rFonts w:ascii="Times New Roman" w:hAnsi="Times New Roman" w:cs="Times New Roman"/>
          <w:sz w:val="28"/>
          <w:szCs w:val="28"/>
        </w:rPr>
        <w:t>.</w:t>
      </w:r>
    </w:p>
    <w:p w:rsidR="00CD1696" w:rsidRPr="00733695" w:rsidRDefault="00CD1696" w:rsidP="00CD1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hAnsi="Times New Roman" w:cs="Times New Roman"/>
          <w:sz w:val="28"/>
          <w:szCs w:val="28"/>
        </w:rPr>
        <w:t>- Система мониторинга достижения детьми планируемых результатов освоения Программы</w:t>
      </w:r>
      <w:r w:rsidR="00BB2FB5" w:rsidRPr="00733695">
        <w:rPr>
          <w:rFonts w:ascii="Times New Roman" w:hAnsi="Times New Roman" w:cs="Times New Roman"/>
          <w:sz w:val="28"/>
          <w:szCs w:val="28"/>
        </w:rPr>
        <w:t>.</w:t>
      </w:r>
    </w:p>
    <w:p w:rsidR="00CD1696" w:rsidRPr="00733695" w:rsidRDefault="00CD1696" w:rsidP="00CD1696">
      <w:pPr>
        <w:pStyle w:val="TimesNewRoman12002014"/>
        <w:ind w:firstLine="0"/>
        <w:jc w:val="both"/>
        <w:rPr>
          <w:color w:val="000000"/>
          <w:sz w:val="28"/>
          <w:szCs w:val="28"/>
          <w:lang w:eastAsia="ru-RU"/>
        </w:rPr>
      </w:pPr>
      <w:r w:rsidRPr="00733695">
        <w:rPr>
          <w:color w:val="000000"/>
          <w:sz w:val="28"/>
          <w:szCs w:val="28"/>
          <w:lang w:eastAsia="ru-RU"/>
        </w:rPr>
        <w:tab/>
      </w:r>
      <w:r w:rsidRPr="00733695">
        <w:rPr>
          <w:b/>
          <w:color w:val="000000"/>
          <w:sz w:val="28"/>
          <w:szCs w:val="28"/>
          <w:lang w:val="en-US" w:eastAsia="ru-RU"/>
        </w:rPr>
        <w:t>II</w:t>
      </w:r>
      <w:r w:rsidRPr="00733695">
        <w:rPr>
          <w:b/>
          <w:color w:val="000000"/>
          <w:sz w:val="28"/>
          <w:szCs w:val="28"/>
          <w:lang w:eastAsia="ru-RU"/>
        </w:rPr>
        <w:t xml:space="preserve"> часть ООП, формируемая участниками образовательного процесса, </w:t>
      </w:r>
      <w:r w:rsidRPr="00733695">
        <w:rPr>
          <w:sz w:val="28"/>
          <w:szCs w:val="28"/>
        </w:rPr>
        <w:t xml:space="preserve">является отражением направлений деятельности, выбранных педагогическим коллективом с учётом приоритетов развития </w:t>
      </w:r>
      <w:proofErr w:type="gramStart"/>
      <w:r w:rsidRPr="00733695">
        <w:rPr>
          <w:sz w:val="28"/>
          <w:szCs w:val="28"/>
        </w:rPr>
        <w:t xml:space="preserve">и </w:t>
      </w:r>
      <w:r w:rsidRPr="00733695">
        <w:rPr>
          <w:color w:val="000000"/>
          <w:sz w:val="28"/>
          <w:szCs w:val="28"/>
          <w:lang w:eastAsia="ru-RU"/>
        </w:rPr>
        <w:t xml:space="preserve"> представлена</w:t>
      </w:r>
      <w:proofErr w:type="gramEnd"/>
      <w:r w:rsidRPr="00733695">
        <w:rPr>
          <w:color w:val="000000"/>
          <w:sz w:val="28"/>
          <w:szCs w:val="28"/>
          <w:lang w:eastAsia="ru-RU"/>
        </w:rPr>
        <w:t>:</w:t>
      </w:r>
    </w:p>
    <w:p w:rsidR="00BB2FB5" w:rsidRPr="00733695" w:rsidRDefault="00CD1696" w:rsidP="00BB2FB5">
      <w:pPr>
        <w:shd w:val="clear" w:color="auto" w:fill="FFFFFF"/>
        <w:tabs>
          <w:tab w:val="left" w:pos="-54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</w:t>
      </w:r>
      <w:r w:rsidR="0036647F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36647F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36647F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«Человек и природа» по познавательному развитию в рамках эколого-биологической направленности</w:t>
      </w:r>
      <w:r w:rsidR="00733695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6647F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1696" w:rsidRPr="00733695" w:rsidRDefault="00CD1696" w:rsidP="00CD1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региональным компонентом во всех  видах совместной и самостоятельной деятельности детей с учётом специфики национально-культурных, демографических, климатических условий региона.</w:t>
      </w:r>
    </w:p>
    <w:p w:rsidR="00F478EC" w:rsidRPr="00733695" w:rsidRDefault="00AC7247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478EC" w:rsidRPr="00733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осуществления образовательного процесса.</w:t>
      </w:r>
    </w:p>
    <w:p w:rsidR="00C90E8F" w:rsidRPr="00733695" w:rsidRDefault="00AC7247" w:rsidP="00C9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E8F" w:rsidRPr="00733695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включает совокупность образовательных областей, которые обеспечивают разностороннее развитие детей с </w:t>
      </w:r>
      <w:r w:rsidR="00C90E8F" w:rsidRPr="00733695">
        <w:rPr>
          <w:rFonts w:ascii="Times New Roman" w:hAnsi="Times New Roman" w:cs="Times New Roman"/>
          <w:sz w:val="28"/>
          <w:szCs w:val="28"/>
        </w:rPr>
        <w:lastRenderedPageBreak/>
        <w:t>учетом их возрастных и индивидуальных особенностей по основным направлениям:  физическому, социально-личностному, познавательно-речевому и художественно-эстетическому</w:t>
      </w:r>
      <w:r w:rsidR="00881658">
        <w:rPr>
          <w:rFonts w:ascii="Times New Roman" w:hAnsi="Times New Roman" w:cs="Times New Roman"/>
          <w:sz w:val="28"/>
          <w:szCs w:val="28"/>
        </w:rPr>
        <w:t xml:space="preserve">. </w:t>
      </w:r>
      <w:r w:rsidR="00C90E8F" w:rsidRPr="00733695">
        <w:rPr>
          <w:rFonts w:ascii="Times New Roman" w:hAnsi="Times New Roman" w:cs="Times New Roman"/>
          <w:sz w:val="28"/>
          <w:szCs w:val="28"/>
        </w:rPr>
        <w:t>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региона, тем самым, обеспечивая реализацию компетентностного подхода в воспитании и обучении.</w:t>
      </w:r>
    </w:p>
    <w:p w:rsidR="00F478EC" w:rsidRPr="00733695" w:rsidRDefault="00F478EC" w:rsidP="00C90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7247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дошкольного учреждения строится на научно обоснованном выборе педагогом форм и методов воспитания, обеспечивающих реализацию задач</w:t>
      </w:r>
      <w:r w:rsidR="00024A26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основу организации образовательного процесса определен комплексно-тематический принцип с ведущей  игровой деятельностью, а  решение программных задач  осуществляется в разных формах совместной деятельности взрослых и детей, а также в самостоятельной деятельности детей.</w:t>
      </w:r>
    </w:p>
    <w:p w:rsidR="00F478EC" w:rsidRPr="00733695" w:rsidRDefault="00F478EC" w:rsidP="00E84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образовательного процесса основывается на адекватных возрасту формах работы с детьми: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В  старшем  дошкольном  возрасте  (старшая  и  подготовительная  к  школе  группы) используется занятие как дидактическая форма учебной деятельности.</w:t>
      </w:r>
    </w:p>
    <w:p w:rsidR="009C45A0" w:rsidRPr="00733695" w:rsidRDefault="009C45A0" w:rsidP="009C45A0">
      <w:pPr>
        <w:pStyle w:val="11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695">
        <w:rPr>
          <w:rFonts w:ascii="Times New Roman" w:hAnsi="Times New Roman" w:cs="Times New Roman"/>
          <w:sz w:val="28"/>
          <w:szCs w:val="28"/>
        </w:rPr>
        <w:tab/>
        <w:t xml:space="preserve">Отдельный раздел Программы раскрывает </w:t>
      </w:r>
      <w:r w:rsidRPr="00733695"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работы в ДОУ</w:t>
      </w:r>
      <w:r w:rsidRPr="00733695">
        <w:rPr>
          <w:rFonts w:ascii="Times New Roman" w:hAnsi="Times New Roman" w:cs="Times New Roman"/>
          <w:sz w:val="28"/>
          <w:szCs w:val="28"/>
        </w:rPr>
        <w:t>, направленной на обеспечение коррекции недостатков в речевом  развитии детей дошкольного возраста. В рамках освоения основной общеобразовательной программы детьми группы компенсирующей направленности  в  дошкольном образовательном учреждении предусмотрена организация единого коррекционно-образовательного пространства, обеспечивающего комплексный подход  к коррекционно-развивающей работе и интегрированные связи между специалистами ДОУ.</w:t>
      </w:r>
    </w:p>
    <w:p w:rsidR="009C45A0" w:rsidRPr="00733695" w:rsidRDefault="009C45A0" w:rsidP="009C45A0">
      <w:pPr>
        <w:shd w:val="clear" w:color="auto" w:fill="FFFFFF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33695">
        <w:rPr>
          <w:rFonts w:ascii="Times New Roman" w:hAnsi="Times New Roman"/>
          <w:color w:val="000000"/>
          <w:sz w:val="28"/>
          <w:szCs w:val="28"/>
        </w:rPr>
        <w:tab/>
      </w:r>
      <w:r w:rsidRPr="00D56E83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733695">
        <w:rPr>
          <w:rFonts w:ascii="Times New Roman" w:hAnsi="Times New Roman"/>
          <w:color w:val="000000"/>
          <w:sz w:val="28"/>
          <w:szCs w:val="28"/>
        </w:rPr>
        <w:t xml:space="preserve"> коррекционной работы: </w:t>
      </w:r>
    </w:p>
    <w:p w:rsidR="009C45A0" w:rsidRPr="00733695" w:rsidRDefault="009C45A0" w:rsidP="009C45A0">
      <w:pPr>
        <w:shd w:val="clear" w:color="auto" w:fill="FFFFFF"/>
        <w:tabs>
          <w:tab w:val="left" w:pos="720"/>
        </w:tabs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33695">
        <w:rPr>
          <w:rFonts w:ascii="Times New Roman" w:hAnsi="Times New Roman"/>
          <w:color w:val="000000"/>
          <w:sz w:val="28"/>
          <w:szCs w:val="28"/>
        </w:rPr>
        <w:t>- раннее выявление детей с ограниченными возможностями здоровья; обеспечение детям с ОВЗ равных стартовых возможностей для систематического школьного обучения, успешная социализация данной категории детей;</w:t>
      </w:r>
    </w:p>
    <w:p w:rsidR="009C45A0" w:rsidRPr="00733695" w:rsidRDefault="009C45A0" w:rsidP="009C45A0">
      <w:pPr>
        <w:shd w:val="clear" w:color="auto" w:fill="FFFFFF"/>
        <w:tabs>
          <w:tab w:val="left" w:pos="720"/>
        </w:tabs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33695">
        <w:rPr>
          <w:rFonts w:ascii="Times New Roman" w:hAnsi="Times New Roman"/>
          <w:color w:val="000000"/>
          <w:sz w:val="28"/>
          <w:szCs w:val="28"/>
        </w:rPr>
        <w:t>- преодоление затруднений в освоении общеобразовательной программы ДОУ;</w:t>
      </w:r>
    </w:p>
    <w:p w:rsidR="009C45A0" w:rsidRPr="00733695" w:rsidRDefault="009C45A0" w:rsidP="009C45A0">
      <w:pPr>
        <w:shd w:val="clear" w:color="auto" w:fill="FFFFFF"/>
        <w:tabs>
          <w:tab w:val="left" w:pos="720"/>
        </w:tabs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33695">
        <w:rPr>
          <w:rFonts w:ascii="Times New Roman" w:hAnsi="Times New Roman"/>
          <w:color w:val="000000"/>
          <w:sz w:val="28"/>
          <w:szCs w:val="28"/>
        </w:rPr>
        <w:t>- индивидуализация и дифференциация педагогических методов, приёмов и сре</w:t>
      </w:r>
      <w:proofErr w:type="gramStart"/>
      <w:r w:rsidRPr="00733695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733695">
        <w:rPr>
          <w:rFonts w:ascii="Times New Roman" w:hAnsi="Times New Roman"/>
          <w:color w:val="000000"/>
          <w:sz w:val="28"/>
          <w:szCs w:val="28"/>
        </w:rPr>
        <w:t>именительно к каждому конкретному ребёнку; обеспечение гибкости и пластичности общей системы педагогических воздействий в соответствии с изменяющимися возможностями детей.</w:t>
      </w:r>
    </w:p>
    <w:p w:rsidR="00F478EC" w:rsidRPr="00733695" w:rsidRDefault="00AC7247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478EC"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</w:t>
      </w:r>
      <w:r w:rsidR="00F478EC" w:rsidRPr="00733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478EC" w:rsidRPr="0073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</w:t>
      </w:r>
      <w:r w:rsidR="00F478EC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общеобразовательной программы дошкольного образования описывают</w:t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интегративные качества ребенка</w:t>
      </w:r>
      <w:r w:rsidR="00F478EC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8EC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подразделяются </w:t>
      </w:r>
      <w:proofErr w:type="gramStart"/>
      <w:r w:rsidR="00F478EC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F478EC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итоговые и промежуточные. Промежуточные результаты освоения Программы осуществляются 2 раза в год: октябрь</w:t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8EC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апрель.  Итоговые результаты освоения детьми основной общеобразовательной программы дошкольного образования представлены в «модели выпускника» МБДОУ</w:t>
      </w:r>
      <w:r w:rsidR="00733695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 89»</w:t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695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8EC"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монит</w:t>
      </w: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оринга отражаются в виде таблиц.</w:t>
      </w:r>
    </w:p>
    <w:p w:rsidR="00F478EC" w:rsidRPr="00733695" w:rsidRDefault="00F478EC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8EC" w:rsidRPr="00733695" w:rsidRDefault="00F478EC" w:rsidP="00F4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8EC" w:rsidRPr="00733695" w:rsidRDefault="00F478EC" w:rsidP="00F4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BA7" w:rsidRPr="00733695" w:rsidRDefault="00ED2BA7" w:rsidP="00F47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BA7" w:rsidRPr="00733695" w:rsidSect="00D56E83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245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8C575B2"/>
    <w:multiLevelType w:val="multilevel"/>
    <w:tmpl w:val="023E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77027"/>
    <w:multiLevelType w:val="multilevel"/>
    <w:tmpl w:val="A946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17576"/>
    <w:multiLevelType w:val="multilevel"/>
    <w:tmpl w:val="2162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8EC"/>
    <w:rsid w:val="00024A26"/>
    <w:rsid w:val="001842DE"/>
    <w:rsid w:val="001A495C"/>
    <w:rsid w:val="00217045"/>
    <w:rsid w:val="002224B5"/>
    <w:rsid w:val="003116AC"/>
    <w:rsid w:val="0036647F"/>
    <w:rsid w:val="003762C7"/>
    <w:rsid w:val="00590EC7"/>
    <w:rsid w:val="00733695"/>
    <w:rsid w:val="007D5E26"/>
    <w:rsid w:val="00812262"/>
    <w:rsid w:val="00881658"/>
    <w:rsid w:val="0091126B"/>
    <w:rsid w:val="00951E0F"/>
    <w:rsid w:val="00977488"/>
    <w:rsid w:val="009C45A0"/>
    <w:rsid w:val="00A21E42"/>
    <w:rsid w:val="00AC7247"/>
    <w:rsid w:val="00AC72B1"/>
    <w:rsid w:val="00BA3AE4"/>
    <w:rsid w:val="00BB2FB5"/>
    <w:rsid w:val="00BC24DC"/>
    <w:rsid w:val="00C85DF5"/>
    <w:rsid w:val="00C90E8F"/>
    <w:rsid w:val="00CA4D6D"/>
    <w:rsid w:val="00CD1696"/>
    <w:rsid w:val="00D3107D"/>
    <w:rsid w:val="00D40F62"/>
    <w:rsid w:val="00D56E83"/>
    <w:rsid w:val="00E34CFE"/>
    <w:rsid w:val="00E84101"/>
    <w:rsid w:val="00ED2BA7"/>
    <w:rsid w:val="00F478EC"/>
    <w:rsid w:val="00FD6B6C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A7"/>
  </w:style>
  <w:style w:type="paragraph" w:styleId="1">
    <w:name w:val="heading 1"/>
    <w:basedOn w:val="a"/>
    <w:link w:val="10"/>
    <w:uiPriority w:val="9"/>
    <w:qFormat/>
    <w:rsid w:val="00F47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8EC"/>
    <w:rPr>
      <w:b/>
      <w:bCs/>
    </w:rPr>
  </w:style>
  <w:style w:type="character" w:customStyle="1" w:styleId="apple-converted-space">
    <w:name w:val="apple-converted-space"/>
    <w:basedOn w:val="a0"/>
    <w:rsid w:val="00F478EC"/>
  </w:style>
  <w:style w:type="paragraph" w:styleId="HTML">
    <w:name w:val="HTML Preformatted"/>
    <w:basedOn w:val="a"/>
    <w:link w:val="HTML0"/>
    <w:uiPriority w:val="99"/>
    <w:semiHidden/>
    <w:unhideWhenUsed/>
    <w:rsid w:val="00F4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78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F478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8EC"/>
    <w:rPr>
      <w:rFonts w:ascii="Tahoma" w:hAnsi="Tahoma" w:cs="Tahoma"/>
      <w:sz w:val="16"/>
      <w:szCs w:val="16"/>
    </w:rPr>
  </w:style>
  <w:style w:type="paragraph" w:customStyle="1" w:styleId="TimesNewRoman12002014">
    <w:name w:val="Стиль Times New Roman 12 пт Выступ:  002 см Справа:  014 см М..."/>
    <w:basedOn w:val="a"/>
    <w:rsid w:val="003116AC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1">
    <w:name w:val="Style11"/>
    <w:basedOn w:val="a"/>
    <w:rsid w:val="00590EC7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listparagraph">
    <w:name w:val="listparagraph"/>
    <w:basedOn w:val="a"/>
    <w:rsid w:val="0059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0EC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9C45A0"/>
    <w:pPr>
      <w:widowControl w:val="0"/>
      <w:suppressAutoHyphens/>
    </w:pPr>
    <w:rPr>
      <w:rFonts w:ascii="Calibri" w:eastAsia="DejaVu Sans" w:hAnsi="Calibri" w:cs="font24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HOME</cp:lastModifiedBy>
  <cp:revision>11</cp:revision>
  <dcterms:created xsi:type="dcterms:W3CDTF">2013-12-02T18:57:00Z</dcterms:created>
  <dcterms:modified xsi:type="dcterms:W3CDTF">2018-04-28T11:58:00Z</dcterms:modified>
</cp:coreProperties>
</file>